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7D" w:rsidRPr="00DC7DA6" w:rsidRDefault="00A8407D" w:rsidP="00A8407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Безопасная консервация: основные правила</w:t>
      </w:r>
    </w:p>
    <w:p w:rsidR="00A8407D" w:rsidRPr="00DC7DA6" w:rsidRDefault="00A8407D" w:rsidP="00A84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Советы от специалистов отдела дезинсекции Института </w:t>
      </w:r>
      <w:proofErr w:type="spellStart"/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дезинфектологии</w:t>
      </w:r>
      <w:proofErr w:type="spellEnd"/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ФБУН «ФНЦГ им. Ф. Ф. Эрисмана» Роспотребнадзора.</w:t>
      </w:r>
    </w:p>
    <w:p w:rsidR="00A8407D" w:rsidRPr="00DC7DA6" w:rsidRDefault="00DC7DA6" w:rsidP="00A8407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</w:pPr>
      <w:hyperlink r:id="rId5" w:tgtFrame="_blank" w:history="1">
        <w:r w:rsidR="00A8407D" w:rsidRPr="00DC7DA6">
          <w:rPr>
            <w:rFonts w:ascii="Times New Roman" w:eastAsia="Times New Roman" w:hAnsi="Times New Roman" w:cs="Times New Roman"/>
            <w:noProof/>
            <w:color w:val="C00000"/>
            <w:sz w:val="28"/>
            <w:szCs w:val="28"/>
            <w:lang w:eastAsia="ru-RU"/>
          </w:rPr>
          <w:t>Telegram</w:t>
        </w:r>
      </w:hyperlink>
      <w:r w:rsidR="00A8407D" w:rsidRPr="00DC7DA6"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  <w:t xml:space="preserve"> </w:t>
      </w:r>
      <w:hyperlink r:id="rId6" w:tgtFrame="_blank" w:history="1">
        <w:r w:rsidR="00A8407D" w:rsidRPr="00DC7DA6">
          <w:rPr>
            <w:rFonts w:ascii="Times New Roman" w:eastAsia="Times New Roman" w:hAnsi="Times New Roman" w:cs="Times New Roman"/>
            <w:noProof/>
            <w:color w:val="C00000"/>
            <w:sz w:val="28"/>
            <w:szCs w:val="28"/>
            <w:lang w:eastAsia="ru-RU"/>
          </w:rPr>
          <w:t>VK</w:t>
        </w:r>
      </w:hyperlink>
      <w:r w:rsidR="00A8407D" w:rsidRPr="00DC7DA6"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  <w:t xml:space="preserve"> </w:t>
      </w:r>
      <w:hyperlink r:id="rId7" w:tgtFrame="_blank" w:history="1">
        <w:r w:rsidR="00A8407D" w:rsidRPr="00DC7DA6">
          <w:rPr>
            <w:rFonts w:ascii="Times New Roman" w:eastAsia="Times New Roman" w:hAnsi="Times New Roman" w:cs="Times New Roman"/>
            <w:noProof/>
            <w:color w:val="C00000"/>
            <w:sz w:val="28"/>
            <w:szCs w:val="28"/>
            <w:lang w:eastAsia="ru-RU"/>
          </w:rPr>
          <w:t>Ok</w:t>
        </w:r>
      </w:hyperlink>
      <w:r w:rsidR="00A8407D" w:rsidRPr="00DC7DA6"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  <w:t xml:space="preserve"> </w:t>
      </w:r>
    </w:p>
    <w:p w:rsidR="00A8407D" w:rsidRPr="00DC7DA6" w:rsidRDefault="00A8407D" w:rsidP="00A8407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</w:pPr>
    </w:p>
    <w:p w:rsidR="00A8407D" w:rsidRPr="00DC7DA6" w:rsidRDefault="00A8407D" w:rsidP="00A84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bookmarkStart w:id="0" w:name="_GoBack"/>
      <w:r w:rsidRPr="00DC7DA6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2F78A49E" wp14:editId="6EF2252E">
            <wp:extent cx="6780571" cy="4518685"/>
            <wp:effectExtent l="0" t="0" r="1270" b="0"/>
            <wp:docPr id="2" name="Рисунок 2" descr="Безопасная консервация: основные прав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ая консервация: основные правил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300" cy="452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407D" w:rsidRPr="00DC7DA6" w:rsidRDefault="00A8407D" w:rsidP="00A84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© Щеголева Ольга / Фотобанк Лори</w:t>
      </w:r>
    </w:p>
    <w:p w:rsidR="00A8407D" w:rsidRPr="00DC7DA6" w:rsidRDefault="00A8407D" w:rsidP="00A8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Осенью, когда урожай овощей, фруктов и грибов особенно щедрый, многие хозяйки заготавливают продукты на зиму, стремясь сохранить их полезные свойства, вкус и аромат. Для того чтобы консервы долго оставались качественными и безопасными, важно следовать правилам подготовки сырья, посуды и места хранения. Любая ошибка в процессе консервации может испортить продукт и привести к пищевому отравлению. Чтобы заготовки получились вкусными и полезными, следуйте простым рекомендациям.</w:t>
      </w:r>
    </w:p>
    <w:p w:rsidR="00A8407D" w:rsidRPr="00DC7DA6" w:rsidRDefault="00A8407D" w:rsidP="00A8407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Подготовка продуктов</w:t>
      </w:r>
    </w:p>
    <w:p w:rsidR="00A8407D" w:rsidRPr="00DC7DA6" w:rsidRDefault="00A8407D" w:rsidP="00A8407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Перед началом работы обязательно вымойте руки с мылом. Овощи, фрукты и грибы, которые вы собираетесь консервировать, должны быть свежими, не иметь повреждений и признаков порчи. Гнилые плоды смело выбрасывайте. Даже небольшое повреждение может стать местом размножения опасных микроорганизмов, </w:t>
      </w:r>
      <w:r w:rsidR="00A76759"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например,</w:t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возбудителей: ботулизма (</w:t>
      </w:r>
      <w:proofErr w:type="spellStart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Clostridium</w:t>
      </w:r>
      <w:proofErr w:type="spellEnd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 xml:space="preserve"> </w:t>
      </w:r>
      <w:proofErr w:type="spellStart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botulinum</w:t>
      </w:r>
      <w:proofErr w:type="spellEnd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),</w:t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 пищевых </w:t>
      </w:r>
      <w:proofErr w:type="spellStart"/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токсикоинфекций</w:t>
      </w:r>
      <w:proofErr w:type="spellEnd"/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(</w:t>
      </w:r>
      <w:proofErr w:type="spellStart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Clostridium</w:t>
      </w:r>
      <w:proofErr w:type="spellEnd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 xml:space="preserve"> </w:t>
      </w:r>
      <w:proofErr w:type="spellStart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perfringens</w:t>
      </w:r>
      <w:proofErr w:type="spellEnd"/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и</w:t>
      </w:r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 </w:t>
      </w:r>
      <w:proofErr w:type="spellStart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Bacillus</w:t>
      </w:r>
      <w:proofErr w:type="spellEnd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 xml:space="preserve"> </w:t>
      </w:r>
      <w:proofErr w:type="spellStart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cereus</w:t>
      </w:r>
      <w:proofErr w:type="spellEnd"/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)</w:t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A8407D" w:rsidRPr="00DC7DA6" w:rsidRDefault="00A8407D" w:rsidP="00A8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 xml:space="preserve">Бактерии часто находятся на поверхности плодов, поэтому тщательно промойте продукты под проточной водой, используя мягкую щетку или губку для удаления загрязнений. Следите, чтобы на поверхности продуктов не осталось частиц земли и другой грязи. Некоторые хозяйки используют метод </w:t>
      </w:r>
      <w:proofErr w:type="spellStart"/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бланширования</w:t>
      </w:r>
      <w:proofErr w:type="spellEnd"/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: овощи, фрукты и грибы обдают кипятком, затем сразу же помещают в холодную воду.</w:t>
      </w:r>
    </w:p>
    <w:p w:rsidR="00A8407D" w:rsidRPr="00DC7DA6" w:rsidRDefault="00A8407D" w:rsidP="00A8407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Подготовка и стерилизация тары</w:t>
      </w:r>
    </w:p>
    <w:p w:rsidR="00A8407D" w:rsidRPr="00DC7DA6" w:rsidRDefault="00A8407D" w:rsidP="00A8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Проверьте целостность банок, убедитесь, что на них нет трещин и сколов. Лучше всего для консервации использовать новые крышки без вмятин и ржавчин. Банки и крышки необходимо промыть горячей водой с добавлением моющего средства, уделяя внимание резиновым прокладкам и крышкам. После промывания тару надо высушить и простерилизовать.</w:t>
      </w:r>
    </w:p>
    <w:p w:rsidR="00A8407D" w:rsidRPr="00DC7DA6" w:rsidRDefault="00A8407D" w:rsidP="00A8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Для стерилизации можно выбрать один из следующих методов.</w:t>
      </w:r>
    </w:p>
    <w:p w:rsidR="00A8407D" w:rsidRPr="00DC7DA6" w:rsidRDefault="00A8407D" w:rsidP="00A8407D">
      <w:pPr>
        <w:numPr>
          <w:ilvl w:val="0"/>
          <w:numId w:val="37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Кипячение. </w:t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Вскипятите воду в кастрюле и поставьте туда банки горлышком вверх на 15–20 минут. После этого аккуратно переместите банки на сухое полотенце горлышком вниз, давая обсохнуть. Таким же способом обработайте крышки.</w:t>
      </w:r>
    </w:p>
    <w:p w:rsidR="00A8407D" w:rsidRPr="00DC7DA6" w:rsidRDefault="00A8407D" w:rsidP="00A8407D">
      <w:pPr>
        <w:numPr>
          <w:ilvl w:val="0"/>
          <w:numId w:val="37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Стерилизация паром. </w:t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Вскипятите воду и 5 минут подержите над паром банку горлышком вниз так, чтобы пар ее полностью заполнил. Поставьте банку вверх дном на чистое полотенце, чтобы конденсат стек. Крышки простерилизуйте в дуршлаге над кипящей кастрюлей.</w:t>
      </w:r>
    </w:p>
    <w:p w:rsidR="00A8407D" w:rsidRPr="00DC7DA6" w:rsidRDefault="00A8407D" w:rsidP="00A8407D">
      <w:pPr>
        <w:numPr>
          <w:ilvl w:val="0"/>
          <w:numId w:val="37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Обеззараживание в посудомоечной машине. </w:t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Выберите режим работы при высокой температуре и промойте банки одновременно вместе с крышками.</w:t>
      </w:r>
    </w:p>
    <w:p w:rsidR="00A8407D" w:rsidRPr="00DC7DA6" w:rsidRDefault="00A8407D" w:rsidP="00A8407D">
      <w:pPr>
        <w:numPr>
          <w:ilvl w:val="0"/>
          <w:numId w:val="37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i/>
          <w:iCs/>
          <w:color w:val="232629"/>
          <w:sz w:val="28"/>
          <w:szCs w:val="28"/>
          <w:lang w:eastAsia="ru-RU"/>
        </w:rPr>
        <w:t>Стерилизация в духовке.</w:t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Разогрейте духовой шкаф до 100–130 °C, поместите туда банки. Выдержите около 5 минут, затем оставьте охлаждаться внутри закрытой духовки примерно на 20 минут.</w:t>
      </w:r>
    </w:p>
    <w:p w:rsidR="00A8407D" w:rsidRPr="00DC7DA6" w:rsidRDefault="00A8407D" w:rsidP="00A8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Стерильные банки используйте сразу же после обработки. Заполнив их, герметично закрутите крышками и переверните вверх дном, чтобы создать вакуум.</w:t>
      </w:r>
    </w:p>
    <w:p w:rsidR="00A8407D" w:rsidRPr="00DC7DA6" w:rsidRDefault="00A8407D" w:rsidP="00A8407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Условия хранения</w:t>
      </w:r>
    </w:p>
    <w:p w:rsidR="00A8407D" w:rsidRPr="00DC7DA6" w:rsidRDefault="00A8407D" w:rsidP="00A8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Домашнюю консервацию рекомендуется хранить в сухом прохладном помещении, защищенном от солнечного света и источников тепла. Обращайте внимание на состояние ваших запасов: вздутые крышки, появление пузырьков воздуха в банке, изменение цвета, запаха или консистенции продукта свидетельствуют о порче. Открытые заготовки нужно хранить в холодильнике и употреблять в короткие сроки.</w:t>
      </w:r>
    </w:p>
    <w:p w:rsidR="00A8407D" w:rsidRPr="00DC7DA6" w:rsidRDefault="00A8407D" w:rsidP="00A8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Следуя этим простым правилам консервации, вы сохраните вкус и пользу летних продуктов надолго, избежав риска пищевого отравления.</w:t>
      </w:r>
    </w:p>
    <w:p w:rsidR="00A8407D" w:rsidRPr="00DC7DA6" w:rsidRDefault="00A8407D" w:rsidP="00A8407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begin"/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instrText xml:space="preserve"> HYPERLINK "https://xn--80aqooi4b.xn--p1acf/" </w:instrText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separate"/>
      </w:r>
      <w:r w:rsidRPr="00DC7DA6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санщит.рус</w:t>
      </w:r>
      <w:proofErr w:type="spellEnd"/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end"/>
      </w:r>
      <w:r w:rsidRPr="00DC7DA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E20A9F" w:rsidRPr="00DC7DA6" w:rsidRDefault="00E20A9F" w:rsidP="00A840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A9F" w:rsidRPr="00DC7DA6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4858"/>
    <w:multiLevelType w:val="multilevel"/>
    <w:tmpl w:val="599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2DBD"/>
    <w:multiLevelType w:val="hybridMultilevel"/>
    <w:tmpl w:val="D3EA4934"/>
    <w:lvl w:ilvl="0" w:tplc="3D9AA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7E51"/>
    <w:multiLevelType w:val="multilevel"/>
    <w:tmpl w:val="58BC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3A6709"/>
    <w:multiLevelType w:val="multilevel"/>
    <w:tmpl w:val="3CF6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1289B"/>
    <w:multiLevelType w:val="multilevel"/>
    <w:tmpl w:val="1E3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031B3"/>
    <w:multiLevelType w:val="multilevel"/>
    <w:tmpl w:val="CAF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9E7CA9"/>
    <w:multiLevelType w:val="multilevel"/>
    <w:tmpl w:val="837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41424"/>
    <w:multiLevelType w:val="multilevel"/>
    <w:tmpl w:val="97C85C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>
    <w:nsid w:val="270A5B3F"/>
    <w:multiLevelType w:val="multilevel"/>
    <w:tmpl w:val="B006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E31254"/>
    <w:multiLevelType w:val="multilevel"/>
    <w:tmpl w:val="9ECEB2A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A5D6CB6"/>
    <w:multiLevelType w:val="multilevel"/>
    <w:tmpl w:val="9C3C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0694F"/>
    <w:multiLevelType w:val="multilevel"/>
    <w:tmpl w:val="7E6E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DA45DD"/>
    <w:multiLevelType w:val="multilevel"/>
    <w:tmpl w:val="BF96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62255"/>
    <w:multiLevelType w:val="multilevel"/>
    <w:tmpl w:val="B81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31544"/>
    <w:multiLevelType w:val="multilevel"/>
    <w:tmpl w:val="FC3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7A86E75"/>
    <w:multiLevelType w:val="multilevel"/>
    <w:tmpl w:val="9070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624182"/>
    <w:multiLevelType w:val="multilevel"/>
    <w:tmpl w:val="D966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52463A"/>
    <w:multiLevelType w:val="multilevel"/>
    <w:tmpl w:val="BCD00E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>
    <w:nsid w:val="4E531D9C"/>
    <w:multiLevelType w:val="hybridMultilevel"/>
    <w:tmpl w:val="4800B4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A520DE"/>
    <w:multiLevelType w:val="multilevel"/>
    <w:tmpl w:val="2590543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>
    <w:nsid w:val="52111E06"/>
    <w:multiLevelType w:val="multilevel"/>
    <w:tmpl w:val="165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767EB"/>
    <w:multiLevelType w:val="multilevel"/>
    <w:tmpl w:val="EC5C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913D19"/>
    <w:multiLevelType w:val="multilevel"/>
    <w:tmpl w:val="2EEC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54E58DA"/>
    <w:multiLevelType w:val="multilevel"/>
    <w:tmpl w:val="BC9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9F813BC"/>
    <w:multiLevelType w:val="hybridMultilevel"/>
    <w:tmpl w:val="76AAE2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CA4472"/>
    <w:multiLevelType w:val="multilevel"/>
    <w:tmpl w:val="0F1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B06FCB"/>
    <w:multiLevelType w:val="multilevel"/>
    <w:tmpl w:val="33C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534156D"/>
    <w:multiLevelType w:val="multilevel"/>
    <w:tmpl w:val="43C0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CB4AA7"/>
    <w:multiLevelType w:val="multilevel"/>
    <w:tmpl w:val="4B44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F970A5"/>
    <w:multiLevelType w:val="hybridMultilevel"/>
    <w:tmpl w:val="9190D9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053A78"/>
    <w:multiLevelType w:val="multilevel"/>
    <w:tmpl w:val="A170C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0130AC"/>
    <w:multiLevelType w:val="multilevel"/>
    <w:tmpl w:val="FEE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9D6CDB"/>
    <w:multiLevelType w:val="multilevel"/>
    <w:tmpl w:val="D5A6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4"/>
  </w:num>
  <w:num w:numId="3">
    <w:abstractNumId w:val="11"/>
  </w:num>
  <w:num w:numId="4">
    <w:abstractNumId w:val="26"/>
  </w:num>
  <w:num w:numId="5">
    <w:abstractNumId w:val="24"/>
  </w:num>
  <w:num w:numId="6">
    <w:abstractNumId w:val="28"/>
  </w:num>
  <w:num w:numId="7">
    <w:abstractNumId w:val="22"/>
  </w:num>
  <w:num w:numId="8">
    <w:abstractNumId w:val="33"/>
  </w:num>
  <w:num w:numId="9">
    <w:abstractNumId w:val="18"/>
  </w:num>
  <w:num w:numId="10">
    <w:abstractNumId w:val="14"/>
  </w:num>
  <w:num w:numId="11">
    <w:abstractNumId w:val="9"/>
  </w:num>
  <w:num w:numId="12">
    <w:abstractNumId w:val="0"/>
  </w:num>
  <w:num w:numId="13">
    <w:abstractNumId w:val="30"/>
  </w:num>
  <w:num w:numId="14">
    <w:abstractNumId w:val="36"/>
  </w:num>
  <w:num w:numId="15">
    <w:abstractNumId w:val="16"/>
  </w:num>
  <w:num w:numId="16">
    <w:abstractNumId w:val="3"/>
  </w:num>
  <w:num w:numId="17">
    <w:abstractNumId w:val="4"/>
  </w:num>
  <w:num w:numId="18">
    <w:abstractNumId w:val="12"/>
  </w:num>
  <w:num w:numId="19">
    <w:abstractNumId w:val="31"/>
  </w:num>
  <w:num w:numId="20">
    <w:abstractNumId w:val="10"/>
  </w:num>
  <w:num w:numId="21">
    <w:abstractNumId w:val="21"/>
  </w:num>
  <w:num w:numId="22">
    <w:abstractNumId w:val="6"/>
  </w:num>
  <w:num w:numId="23">
    <w:abstractNumId w:val="8"/>
  </w:num>
  <w:num w:numId="24">
    <w:abstractNumId w:val="7"/>
  </w:num>
  <w:num w:numId="25">
    <w:abstractNumId w:val="20"/>
  </w:num>
  <w:num w:numId="26">
    <w:abstractNumId w:val="5"/>
  </w:num>
  <w:num w:numId="27">
    <w:abstractNumId w:val="23"/>
  </w:num>
  <w:num w:numId="28">
    <w:abstractNumId w:val="2"/>
  </w:num>
  <w:num w:numId="29">
    <w:abstractNumId w:val="15"/>
  </w:num>
  <w:num w:numId="30">
    <w:abstractNumId w:val="19"/>
  </w:num>
  <w:num w:numId="31">
    <w:abstractNumId w:val="27"/>
  </w:num>
  <w:num w:numId="32">
    <w:abstractNumId w:val="32"/>
  </w:num>
  <w:num w:numId="33">
    <w:abstractNumId w:val="35"/>
  </w:num>
  <w:num w:numId="34">
    <w:abstractNumId w:val="29"/>
  </w:num>
  <w:num w:numId="35">
    <w:abstractNumId w:val="17"/>
  </w:num>
  <w:num w:numId="36">
    <w:abstractNumId w:val="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02CF0"/>
    <w:rsid w:val="00085CF8"/>
    <w:rsid w:val="000A359D"/>
    <w:rsid w:val="000F6DA1"/>
    <w:rsid w:val="001C603C"/>
    <w:rsid w:val="00210B77"/>
    <w:rsid w:val="0021353E"/>
    <w:rsid w:val="00244351"/>
    <w:rsid w:val="002C329D"/>
    <w:rsid w:val="00366FF3"/>
    <w:rsid w:val="003E276B"/>
    <w:rsid w:val="003E62EF"/>
    <w:rsid w:val="004C6B27"/>
    <w:rsid w:val="004F622E"/>
    <w:rsid w:val="00566BD7"/>
    <w:rsid w:val="005F019D"/>
    <w:rsid w:val="0063388C"/>
    <w:rsid w:val="00637D2F"/>
    <w:rsid w:val="00702E82"/>
    <w:rsid w:val="00766951"/>
    <w:rsid w:val="007F5829"/>
    <w:rsid w:val="008047F3"/>
    <w:rsid w:val="0089696D"/>
    <w:rsid w:val="008E1219"/>
    <w:rsid w:val="009E56D8"/>
    <w:rsid w:val="009F55FE"/>
    <w:rsid w:val="00A55CCD"/>
    <w:rsid w:val="00A76759"/>
    <w:rsid w:val="00A80AA8"/>
    <w:rsid w:val="00A8407D"/>
    <w:rsid w:val="00B45FC3"/>
    <w:rsid w:val="00BB7FB5"/>
    <w:rsid w:val="00BD4D12"/>
    <w:rsid w:val="00BF15F2"/>
    <w:rsid w:val="00C8748C"/>
    <w:rsid w:val="00C9368E"/>
    <w:rsid w:val="00D67E8A"/>
    <w:rsid w:val="00D9389B"/>
    <w:rsid w:val="00DC7DA6"/>
    <w:rsid w:val="00DF1921"/>
    <w:rsid w:val="00DF602F"/>
    <w:rsid w:val="00E1579E"/>
    <w:rsid w:val="00E20A9F"/>
    <w:rsid w:val="00E3093B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5FC3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F019D"/>
    <w:rPr>
      <w:b/>
      <w:bCs/>
    </w:rPr>
  </w:style>
  <w:style w:type="paragraph" w:customStyle="1" w:styleId="has-text-align-center">
    <w:name w:val="has-text-align-center"/>
    <w:basedOn w:val="a"/>
    <w:rsid w:val="005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F01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List Paragraph"/>
    <w:basedOn w:val="a"/>
    <w:uiPriority w:val="34"/>
    <w:qFormat/>
    <w:rsid w:val="004F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0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10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7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17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528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7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28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4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8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09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4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08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4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34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00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3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5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7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2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0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7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0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3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56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47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111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bezopasnaya-konservatsiya-osnovnye-pravila/&amp;title=%3Cp%3E%20%D0%A1%D0%BE%D0%B2%D0%B5%D1%82%D1%8B%20%D0%BE%D1%82%20%D1%81%D0%BF%D0%B5%D1%86%D0%B8%D0%B0%D0%BB%D0%B8%D1%81%D1%82%D0%BE%D0%B2%20%D0%BE%D1%82%D0%B4%D0%B5%D0%BB%D0%B0%20%D0%B4%D0%B5%D0%B7%D0%B8%D0%BD%D1%81%D0%B5%D0%BA%D1%86%D0%B8%D0%B8%20%D0%98%D0%BD%D1%81%D1%82%D0%B8%D1%82%D1%83%D1%82%D0%B0%20%D0%B4%D0%B5%D0%B7%D0%B8%D0%BD%D1%84%D0%B5%D0%BA%D1%82%D0%BE%D0%BB%D0%BE%D0%B3%D0%B8%D0%B8%20%D0%A4%D0%91%D0%A3%D0%9D%20%C2%AB%D0%A4%D0%9D%D0%A6%D0%93%20%D0%B8%D0%BC.%20%D0%A4.%20%D0%A4.%20%D0%AD%D1%80%D0%B8%D1%81%D0%BC%D0%B0%D0%BD%D0%B0%C2%BB%20%D0%A0%D0%BE%D1%81%D0%BF%D0%BE%D1%82%D1%80%D0%B5%D0%B1%D0%BD%D0%B0%D0%B4%D0%B7%D0%BE%D1%80%D0%B0.%3C/p%3E&amp;imageUrl=https://xn--80aqooi4b.xn--p1acf/upload/iblock/581/9ll9o8vph9i41wbqj6exe5hz360te6f1/lori-0050738081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bezopasnaya-konservatsiya-osnovnye-pravila/&amp;title=%D0%91%D0%B5%D0%B7%D0%BE%D0%BF%D0%B0%D1%81%D0%BD%D0%B0%D1%8F%20%D0%BA%D0%BE%D0%BD%D1%81%D0%B5%D1%80%D0%B2%D0%B0%D1%86%D0%B8%D1%8F:%20%D0%BE%D1%81%D0%BD%D0%BE%D0%B2%D0%BD%D1%8B%D0%B5%20%D0%BF%D1%80%D0%B0%D0%B2%D0%B8%D0%BB%D0%B0&amp;description=%3Cp%3E%20%D0%A1%D0%BE%D0%B2%D0%B5%D1%82%D1%8B%20%D0%BE%D1%82%20%D1%81%D0%BF%D0%B5%D1%86%D0%B8%D0%B0%D0%BB%D0%B8%D1%81%D1%82%D0%BE%D0%B2%20%D0%BE%D1%82%D0%B4%D0%B5%D0%BB%D0%B0%20%D0%B4%D0%B5%D0%B7%D0%B8%D0%BD%D1%81%D0%B5%D0%BA%D1%86%D0%B8%D0%B8%20%D0%98%D0%BD%D1%81%D1%82%D0%B8%D1%82%D1%83%D1%82%D0%B0%20%D0%B4%D0%B5%D0%B7%D0%B8%D0%BD%D1%84%D0%B5%D0%BA%D1%82%D0%BE%D0%BB%D0%BE%D0%B3%D0%B8%D0%B8%20%D0%A4%D0%91%D0%A3%D0%9D%20%C2%AB%D0%A4%D0%9D%D0%A6%D0%93%20%D0%B8%D0%BC.%20%D0%A4.%20%D0%A4.%20%D0%AD%D1%80%D0%B8%D1%81%D0%BC%D0%B0%D0%BD%D0%B0%C2%BB%20%D0%A0%D0%BE%D1%81%D0%BF%D0%BE%D1%82%D1%80%D0%B5%D0%B1%D0%BD%D0%B0%D0%B4%D0%B7%D0%BE%D1%80%D0%B0.%3C/p%3E&amp;image=https://xn--80aqooi4b.xn--p1acf/upload/iblock/581/9ll9o8vph9i41wbqj6exe5hz360te6f1/lori-0050738081-bigwww%20%282%29.jpg&amp;noparse=true" TargetMode="External"/><Relationship Id="rId5" Type="http://schemas.openxmlformats.org/officeDocument/2006/relationships/hyperlink" Target="https://telegram.me/share/url?url=https://xn--80aqooi4b.xn--p1acf/education/articles/bezopasnaya-konservatsiya-osnovnye-pravila/&amp;text=%3Cp%3E%20%D0%A1%D0%BE%D0%B2%D0%B5%D1%82%D1%8B%20%D0%BE%D1%82%20%D1%81%D0%BF%D0%B5%D1%86%D0%B8%D0%B0%D0%BB%D0%B8%D1%81%D1%82%D0%BE%D0%B2%20%D0%BE%D1%82%D0%B4%D0%B5%D0%BB%D0%B0%20%D0%B4%D0%B5%D0%B7%D0%B8%D0%BD%D1%81%D0%B5%D0%BA%D1%86%D0%B8%D0%B8%20%D0%98%D0%BD%D1%81%D1%82%D0%B8%D1%82%D1%83%D1%82%D0%B0%20%D0%B4%D0%B5%D0%B7%D0%B8%D0%BD%D1%84%D0%B5%D0%BA%D1%82%D0%BE%D0%BB%D0%BE%D0%B3%D0%B8%D0%B8%20%D0%A4%D0%91%D0%A3%D0%9D%20%C2%AB%D0%A4%D0%9D%D0%A6%D0%93%20%D0%B8%D0%BC.%20%D0%A4.%20%D0%A4.%20%D0%AD%D1%80%D0%B8%D1%81%D0%BC%D0%B0%D0%BD%D0%B0%C2%BB%20%D0%A0%D0%BE%D1%81%D0%BF%D0%BE%D1%82%D1%80%D0%B5%D0%B1%D0%BD%D0%B0%D0%B4%D0%B7%D0%BE%D1%80%D0%B0.%3C/p%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105</cp:revision>
  <dcterms:created xsi:type="dcterms:W3CDTF">2025-09-01T09:33:00Z</dcterms:created>
  <dcterms:modified xsi:type="dcterms:W3CDTF">2025-09-08T10:50:00Z</dcterms:modified>
</cp:coreProperties>
</file>